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bookmarkStart w:colFirst="0" w:colLast="0" w:name="_bx66tw84ipw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SYLLABUSFORPERIODICTESTI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(2026-27)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Class 1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English Reader Ch 1 to 4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English practice book: Page no 1 to 11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Opposite words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Hindi: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भाषा माधुरी :  पाठ 1 से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भाषा अभ्यास पेज 1 से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Mathematics: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Primary Maths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 Page 1 to 20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What comes after ,before and between number name 1 to 20 Dodging table of 2 and 3,              reverse  counting 100 to 1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E .V.S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Ch.1 More about me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All the work done in book and notebook.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नैतिक शिक्षा:(मौखिक)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पाठ 1 और 2 का समस्त अभ्यास कार्य, आर्य समाज के नियम 1 व 3, गायत्री मंत्र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G.K. (Oral)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Unit   1.         (Page no. 5 to 10)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Art   :  Draw and Colour - Apple 🍎,Mango 🥭, Tree 🎄, Balloon 🎈.            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Computer :(oral)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Ch. 1,2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icrosoft Yahei" w:cs="Microsoft Yahei" w:eastAsia="Microsoft Yahei" w:hAnsi="Microsoft Yahei"/>
          <w:sz w:val="28"/>
          <w:szCs w:val="28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sz w:val="28"/>
          <w:szCs w:val="28"/>
          <w:rtl w:val="0"/>
        </w:rPr>
        <w:t xml:space="preserve">       Class 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English-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1. English reader lesson 1,3, 4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2. Practice book lesson 1 to 4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3. Change the numbers, change the gender.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हिंदी-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1. भाषा माधुरीः पाठ 1 और 2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2. भाषा अभ्यास-पेज-1 से 10 , संयुक्ताक्षर वाले शब्द,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लिंग बदलो ,वचन बदलो।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Mathematics-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Primary Mathematics: page no. (1to20)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1. Tables 5 to 9.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2. What comes after, between, number name, expanded form of numbers, sums of addition in two digits (without carry).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E.V.S: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L-1, 2 all work done in book and notebook.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नैतिक शिक्षा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पाठ- १ ,२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आर्य समाज का पहला व तीसरा नियम।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पुस्तक व उत्तर पुस्तिका में कराया गया समस्त कार्य।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Art.  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Draw and Colour - Apple 🍎,Mango 🥭, Pomegranate, Clock, Book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Ch. 1,2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G.K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Unit 1.  Flora and Fauna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             Lesson- 1 to 6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Unit 2.   My India, My Pride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             Lesson - 7 to 11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Note: G.K,Computer, M.Ed tests will be taken oral 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Microsoft Yahei" w:cs="Microsoft Yahei" w:eastAsia="Microsoft Yahei" w:hAnsi="Microsoft Yahe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S.R  D A V  PUBLIC SCHOOL SAHARANPUR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Periodic Test 1 Syllabus (2026 -27)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sz w:val="28"/>
          <w:szCs w:val="28"/>
          <w:rtl w:val="0"/>
        </w:rPr>
        <w:t xml:space="preserve">Class - III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English -Paragraph:-My mother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English Reader:-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Ch 1 Animal sounds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Ch 2 Dolphins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Ch 3 At the zoo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Pg no.1 to 11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Practice book:-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Unit 1 Naming words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Hindi -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पुस्तक - भाषा माधुरी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पाठ - 2 भारत देश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पाठ - 3 हाथी और चिड़िया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पुस्तक - भाषा अभ्यास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पाठ - 2 भारत देश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पाठ - 3 हाथी और चिड़िया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MATHS - Ch- 1  Numbers up to 9999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                 Ch- 2  Addition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SST -    Ch- 1  The Family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             Ch-2   Family Similarities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Science - Ch 1 My Body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                 Ch 2 Plants around us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﻿</w:t>
        <w:br w:type="textWrapping"/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8"/>
          <w:szCs w:val="28"/>
          <w:rtl w:val="0"/>
        </w:rPr>
        <w:t xml:space="preserve">Note - All work done in book and notebook will come in exam.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icrosoft Yahei" w:cs="Microsoft Yahei" w:eastAsia="Microsoft Yahei" w:hAnsi="Microsoft Yahe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8.00000000000006" w:lineRule="auto"/>
        <w:jc w:val="center"/>
        <w:rPr>
          <w:rFonts w:ascii="Mangal" w:cs="Mangal" w:eastAsia="Mangal" w:hAnsi="Mangal"/>
          <w:b w:val="1"/>
          <w:bCs w:val="1"/>
          <w:sz w:val="28"/>
          <w:szCs w:val="28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8"/>
          <w:szCs w:val="28"/>
          <w:rtl w:val="0"/>
        </w:rPr>
        <w:t xml:space="preserve">CLASS: IV</w:t>
      </w:r>
    </w:p>
    <w:p w:rsidR="00000000" w:rsidDel="00000000" w:rsidP="00000000" w:rsidRDefault="00000000" w:rsidRPr="00000000" w14:paraId="00000027">
      <w:pPr>
        <w:spacing w:after="160" w:line="278.00000000000006" w:lineRule="auto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MATHEMATICS</w:t>
      </w:r>
    </w:p>
    <w:p w:rsidR="00000000" w:rsidDel="00000000" w:rsidP="00000000" w:rsidRDefault="00000000" w:rsidRPr="00000000" w14:paraId="00000028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1: Numbers up to 99,999</w:t>
      </w:r>
    </w:p>
    <w:p w:rsidR="00000000" w:rsidDel="00000000" w:rsidP="00000000" w:rsidRDefault="00000000" w:rsidRPr="00000000" w14:paraId="00000029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2: Addition and Subtraction</w:t>
      </w:r>
    </w:p>
    <w:p w:rsidR="00000000" w:rsidDel="00000000" w:rsidP="00000000" w:rsidRDefault="00000000" w:rsidRPr="00000000" w14:paraId="0000002A">
      <w:pPr>
        <w:spacing w:after="160" w:line="278.00000000000006" w:lineRule="auto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SOCIAL STUDIES (SST)</w:t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1: Importance of Family</w:t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2: Human Migration</w:t>
      </w:r>
    </w:p>
    <w:p w:rsidR="00000000" w:rsidDel="00000000" w:rsidP="00000000" w:rsidRDefault="00000000" w:rsidRPr="00000000" w14:paraId="0000002D">
      <w:pPr>
        <w:spacing w:after="160" w:line="278.00000000000006" w:lineRule="auto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SCIENCE</w:t>
      </w:r>
    </w:p>
    <w:p w:rsidR="00000000" w:rsidDel="00000000" w:rsidP="00000000" w:rsidRDefault="00000000" w:rsidRPr="00000000" w14:paraId="0000002E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1: My Body</w:t>
      </w:r>
    </w:p>
    <w:p w:rsidR="00000000" w:rsidDel="00000000" w:rsidP="00000000" w:rsidRDefault="00000000" w:rsidRPr="00000000" w14:paraId="0000002F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Chapter 2: Plants</w:t>
      </w:r>
    </w:p>
    <w:p w:rsidR="00000000" w:rsidDel="00000000" w:rsidP="00000000" w:rsidRDefault="00000000" w:rsidRPr="00000000" w14:paraId="00000030">
      <w:pPr>
        <w:spacing w:after="160" w:line="278.00000000000006" w:lineRule="auto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HINDI</w:t>
      </w:r>
    </w:p>
    <w:p w:rsidR="00000000" w:rsidDel="00000000" w:rsidP="00000000" w:rsidRDefault="00000000" w:rsidRPr="00000000" w14:paraId="00000031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पुस्तक – भाषा माधुरी</w:t>
      </w:r>
    </w:p>
    <w:p w:rsidR="00000000" w:rsidDel="00000000" w:rsidP="00000000" w:rsidRDefault="00000000" w:rsidRPr="00000000" w14:paraId="00000032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पाठ 1: फैलती चप्पलें</w:t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पाठ 2: उल्टा-पुल्टा</w:t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पुस्तक – भाषा अभ्यास</w:t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पाठ 1: फैलती चप्पलें</w:t>
      </w:r>
    </w:p>
    <w:p w:rsidR="00000000" w:rsidDel="00000000" w:rsidP="00000000" w:rsidRDefault="00000000" w:rsidRPr="00000000" w14:paraId="00000036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पाठ 2: उल्टा-पुल्टा</w:t>
      </w:r>
    </w:p>
    <w:p w:rsidR="00000000" w:rsidDel="00000000" w:rsidP="00000000" w:rsidRDefault="00000000" w:rsidRPr="00000000" w14:paraId="00000037">
      <w:pPr>
        <w:spacing w:after="160" w:line="278.00000000000006" w:lineRule="auto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ENGLISH</w:t>
      </w:r>
    </w:p>
    <w:p w:rsidR="00000000" w:rsidDel="00000000" w:rsidP="00000000" w:rsidRDefault="00000000" w:rsidRPr="00000000" w14:paraId="00000038">
      <w:pPr>
        <w:spacing w:after="160" w:line="278.00000000000006" w:lineRule="auto"/>
        <w:rPr>
          <w:rFonts w:ascii="Mangal" w:cs="Mangal" w:eastAsia="Mangal" w:hAnsi="Mangal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u w:val="single"/>
          <w:rtl w:val="0"/>
        </w:rPr>
        <w:t xml:space="preserve">Reading Section:-</w:t>
      </w:r>
    </w:p>
    <w:p w:rsidR="00000000" w:rsidDel="00000000" w:rsidP="00000000" w:rsidRDefault="00000000" w:rsidRPr="00000000" w14:paraId="00000039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Unseen Passage</w:t>
      </w:r>
    </w:p>
    <w:p w:rsidR="00000000" w:rsidDel="00000000" w:rsidP="00000000" w:rsidRDefault="00000000" w:rsidRPr="00000000" w14:paraId="0000003A">
      <w:pPr>
        <w:spacing w:after="160" w:line="278.00000000000006" w:lineRule="auto"/>
        <w:rPr>
          <w:rFonts w:ascii="Mangal" w:cs="Mangal" w:eastAsia="Mangal" w:hAnsi="Mangal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u w:val="single"/>
          <w:rtl w:val="0"/>
        </w:rPr>
        <w:t xml:space="preserve">Writing Section:-</w:t>
      </w:r>
    </w:p>
    <w:p w:rsidR="00000000" w:rsidDel="00000000" w:rsidP="00000000" w:rsidRDefault="00000000" w:rsidRPr="00000000" w14:paraId="0000003B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Paragraph Writing: My Home</w:t>
      </w:r>
    </w:p>
    <w:p w:rsidR="00000000" w:rsidDel="00000000" w:rsidP="00000000" w:rsidRDefault="00000000" w:rsidRPr="00000000" w14:paraId="0000003C">
      <w:pPr>
        <w:spacing w:after="160" w:line="278.00000000000006" w:lineRule="auto"/>
        <w:rPr>
          <w:rFonts w:ascii="Mangal" w:cs="Mangal" w:eastAsia="Mangal" w:hAnsi="Mangal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u w:val="single"/>
          <w:rtl w:val="0"/>
        </w:rPr>
        <w:t xml:space="preserve">English Reader:-</w:t>
      </w:r>
    </w:p>
    <w:p w:rsidR="00000000" w:rsidDel="00000000" w:rsidP="00000000" w:rsidRDefault="00000000" w:rsidRPr="00000000" w14:paraId="0000003D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A True Friend</w:t>
      </w:r>
    </w:p>
    <w:p w:rsidR="00000000" w:rsidDel="00000000" w:rsidP="00000000" w:rsidRDefault="00000000" w:rsidRPr="00000000" w14:paraId="0000003E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Mix-Up at Birth</w:t>
      </w:r>
    </w:p>
    <w:p w:rsidR="00000000" w:rsidDel="00000000" w:rsidP="00000000" w:rsidRDefault="00000000" w:rsidRPr="00000000" w14:paraId="0000003F">
      <w:pPr>
        <w:spacing w:after="160" w:line="278.00000000000006" w:lineRule="auto"/>
        <w:rPr>
          <w:rFonts w:ascii="Mangal" w:cs="Mangal" w:eastAsia="Mangal" w:hAnsi="Mangal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Pages: 1 to 11</w:t>
      </w:r>
    </w:p>
    <w:p w:rsidR="00000000" w:rsidDel="00000000" w:rsidP="00000000" w:rsidRDefault="00000000" w:rsidRPr="00000000" w14:paraId="00000040">
      <w:pPr>
        <w:spacing w:after="160" w:line="278.00000000000006" w:lineRule="auto"/>
        <w:rPr>
          <w:rFonts w:ascii="Mangal" w:cs="Mangal" w:eastAsia="Mangal" w:hAnsi="Mangal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u w:val="single"/>
          <w:rtl w:val="0"/>
        </w:rPr>
        <w:t xml:space="preserve">Practice Book:-</w:t>
      </w:r>
    </w:p>
    <w:p w:rsidR="00000000" w:rsidDel="00000000" w:rsidP="00000000" w:rsidRDefault="00000000" w:rsidRPr="00000000" w14:paraId="00000041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Naming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CLASS 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color w:val="bf0000"/>
          <w:rtl w:val="0"/>
        </w:rPr>
        <w:t xml:space="preserve">हिन्दी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पुस्तक - भाषा माधुरी</w:t>
      </w:r>
    </w:p>
    <w:p w:rsidR="00000000" w:rsidDel="00000000" w:rsidP="00000000" w:rsidRDefault="00000000" w:rsidRPr="00000000" w14:paraId="00000045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पाठ - 1 दिमागी लड़ाई</w:t>
      </w:r>
    </w:p>
    <w:p w:rsidR="00000000" w:rsidDel="00000000" w:rsidP="00000000" w:rsidRDefault="00000000" w:rsidRPr="00000000" w14:paraId="00000046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पाठ - 2 लोह पुरुष</w:t>
      </w:r>
    </w:p>
    <w:p w:rsidR="00000000" w:rsidDel="00000000" w:rsidP="00000000" w:rsidRDefault="00000000" w:rsidRPr="00000000" w14:paraId="00000047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पुस्तक - भाषा अभ्यास</w:t>
      </w:r>
    </w:p>
    <w:p w:rsidR="00000000" w:rsidDel="00000000" w:rsidP="00000000" w:rsidRDefault="00000000" w:rsidRPr="00000000" w14:paraId="00000049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पाठ - 1 दिमागी लड़ाई</w:t>
      </w:r>
    </w:p>
    <w:p w:rsidR="00000000" w:rsidDel="00000000" w:rsidP="00000000" w:rsidRDefault="00000000" w:rsidRPr="00000000" w14:paraId="0000004A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पाठ - 2 लोह पुरुष</w:t>
      </w:r>
    </w:p>
    <w:p w:rsidR="00000000" w:rsidDel="00000000" w:rsidP="00000000" w:rsidRDefault="00000000" w:rsidRPr="00000000" w14:paraId="0000004B">
      <w:pPr>
        <w:spacing w:after="200" w:line="276" w:lineRule="auto"/>
        <w:rPr>
          <w:rFonts w:ascii="Calibri" w:cs="Calibri" w:eastAsia="Calibri" w:hAnsi="Calibri"/>
          <w:color w:val="bf0000"/>
        </w:rPr>
      </w:pPr>
      <w:r w:rsidDel="00000000" w:rsidR="00000000" w:rsidRPr="00000000">
        <w:rPr>
          <w:rFonts w:ascii="Calibri" w:cs="Calibri" w:eastAsia="Calibri" w:hAnsi="Calibri"/>
          <w:color w:val="bf0000"/>
          <w:rtl w:val="0"/>
        </w:rPr>
        <w:t xml:space="preserve">English   </w:t>
      </w:r>
    </w:p>
    <w:p w:rsidR="00000000" w:rsidDel="00000000" w:rsidP="00000000" w:rsidRDefault="00000000" w:rsidRPr="00000000" w14:paraId="0000004C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Unseen Passage </w:t>
      </w:r>
    </w:p>
    <w:p w:rsidR="00000000" w:rsidDel="00000000" w:rsidP="00000000" w:rsidRDefault="00000000" w:rsidRPr="00000000" w14:paraId="0000004D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Notice writing </w:t>
      </w:r>
    </w:p>
    <w:p w:rsidR="00000000" w:rsidDel="00000000" w:rsidP="00000000" w:rsidRDefault="00000000" w:rsidRPr="00000000" w14:paraId="0000004E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Monday morning blues</w:t>
      </w:r>
    </w:p>
    <w:p w:rsidR="00000000" w:rsidDel="00000000" w:rsidP="00000000" w:rsidRDefault="00000000" w:rsidRPr="00000000" w14:paraId="0000004F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A tale of a tail</w:t>
      </w:r>
    </w:p>
    <w:p w:rsidR="00000000" w:rsidDel="00000000" w:rsidP="00000000" w:rsidRDefault="00000000" w:rsidRPr="00000000" w14:paraId="00000050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Noun</w:t>
      </w:r>
    </w:p>
    <w:p w:rsidR="00000000" w:rsidDel="00000000" w:rsidP="00000000" w:rsidRDefault="00000000" w:rsidRPr="00000000" w14:paraId="00000051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Apostrophe</w:t>
      </w:r>
    </w:p>
    <w:p w:rsidR="00000000" w:rsidDel="00000000" w:rsidP="00000000" w:rsidRDefault="00000000" w:rsidRPr="00000000" w14:paraId="00000052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" w:lineRule="auto"/>
        <w:rPr>
          <w:rFonts w:ascii="Calibri" w:cs="Calibri" w:eastAsia="Calibri" w:hAnsi="Calibri"/>
          <w:color w:val="b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0000"/>
          <w:rtl w:val="0"/>
        </w:rPr>
        <w:t xml:space="preserve">Maths </w:t>
      </w:r>
    </w:p>
    <w:p w:rsidR="00000000" w:rsidDel="00000000" w:rsidP="00000000" w:rsidRDefault="00000000" w:rsidRPr="00000000" w14:paraId="00000054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Ch. 1 Numbers upto 99,99,99,999</w:t>
        <w:br w:type="textWrapping"/>
        <w:t xml:space="preserve">Ch. 2 Operations on large numbers</w:t>
      </w:r>
    </w:p>
    <w:p w:rsidR="00000000" w:rsidDel="00000000" w:rsidP="00000000" w:rsidRDefault="00000000" w:rsidRPr="00000000" w14:paraId="00000055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bf0000"/>
          <w:rtl w:val="0"/>
        </w:rPr>
        <w:t xml:space="preserve">Science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Ch-1 My Body</w:t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Ch-2 Plants</w:t>
      </w:r>
    </w:p>
    <w:p w:rsidR="00000000" w:rsidDel="00000000" w:rsidP="00000000" w:rsidRDefault="00000000" w:rsidRPr="00000000" w14:paraId="00000058">
      <w:pPr>
        <w:spacing w:after="200" w:line="276" w:lineRule="auto"/>
        <w:rPr>
          <w:rFonts w:ascii="Calibri" w:cs="Calibri" w:eastAsia="Calibri" w:hAnsi="Calibri"/>
          <w:color w:val="bf0000"/>
        </w:rPr>
      </w:pPr>
      <w:r w:rsidDel="00000000" w:rsidR="00000000" w:rsidRPr="00000000">
        <w:rPr>
          <w:rFonts w:ascii="Calibri" w:cs="Calibri" w:eastAsia="Calibri" w:hAnsi="Calibri"/>
          <w:color w:val="bf0000"/>
          <w:rtl w:val="0"/>
        </w:rPr>
        <w:t xml:space="preserve">S. ST</w:t>
      </w:r>
    </w:p>
    <w:p w:rsidR="00000000" w:rsidDel="00000000" w:rsidP="00000000" w:rsidRDefault="00000000" w:rsidRPr="00000000" w14:paraId="00000059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Ch-1  Importance of family </w:t>
      </w:r>
    </w:p>
    <w:p w:rsidR="00000000" w:rsidDel="00000000" w:rsidP="00000000" w:rsidRDefault="00000000" w:rsidRPr="00000000" w14:paraId="0000005A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Calibri" w:cs="Calibri" w:eastAsia="Calibri" w:hAnsi="Calibri"/>
          <w:color w:val="36363d"/>
          <w:rtl w:val="0"/>
        </w:rPr>
        <w:t xml:space="preserve">Ch-2 Human Migration</w:t>
      </w:r>
    </w:p>
    <w:p w:rsidR="00000000" w:rsidDel="00000000" w:rsidP="00000000" w:rsidRDefault="00000000" w:rsidRPr="00000000" w14:paraId="0000005B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76" w:lineRule="auto"/>
        <w:rPr>
          <w:rFonts w:ascii="Calibri" w:cs="Calibri" w:eastAsia="Calibri" w:hAnsi="Calibri"/>
          <w:color w:val="bf0000"/>
        </w:rPr>
      </w:pPr>
      <w:r w:rsidDel="00000000" w:rsidR="00000000" w:rsidRPr="00000000">
        <w:rPr>
          <w:rFonts w:ascii="Calibri" w:cs="Calibri" w:eastAsia="Calibri" w:hAnsi="Calibri"/>
          <w:color w:val="bf0000"/>
          <w:rtl w:val="0"/>
        </w:rPr>
        <w:t xml:space="preserve">Sanskrit</w:t>
      </w:r>
    </w:p>
    <w:p w:rsidR="00000000" w:rsidDel="00000000" w:rsidP="00000000" w:rsidRDefault="00000000" w:rsidRPr="00000000" w14:paraId="0000005D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Mangal" w:cs="Mangal" w:eastAsia="Mangal" w:hAnsi="Mangal"/>
          <w:color w:val="36363d"/>
          <w:rtl w:val="0"/>
        </w:rPr>
        <w:t xml:space="preserve">पाठ 1 मधुरा प्रभात बेला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76" w:lineRule="auto"/>
        <w:rPr>
          <w:rFonts w:ascii="Calibri" w:cs="Calibri" w:eastAsia="Calibri" w:hAnsi="Calibri"/>
          <w:color w:val="36363d"/>
        </w:rPr>
      </w:pPr>
      <w:r w:rsidDel="00000000" w:rsidR="00000000" w:rsidRPr="00000000">
        <w:rPr>
          <w:rFonts w:ascii="Mangal" w:cs="Mangal" w:eastAsia="Mangal" w:hAnsi="Mangal"/>
          <w:color w:val="36363d"/>
          <w:rtl w:val="0"/>
        </w:rPr>
        <w:t xml:space="preserve">पाठ 2 ममः परिवार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rPr>
          <w:rFonts w:ascii="Mangal" w:cs="Mangal" w:eastAsia="Mangal" w:hAnsi="Mangal"/>
          <w:color w:val="36363d"/>
        </w:rPr>
      </w:pPr>
      <w:r w:rsidDel="00000000" w:rsidR="00000000" w:rsidRPr="00000000">
        <w:rPr>
          <w:rFonts w:ascii="Mangal" w:cs="Mangal" w:eastAsia="Mangal" w:hAnsi="Mangal"/>
          <w:color w:val="36363d"/>
          <w:rtl w:val="0"/>
        </w:rPr>
        <w:t xml:space="preserve">फल , सब्जियों तथा पशु - पक्षियों के नाम संस्कृत में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CLASS VII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7625"/>
        <w:tblGridChange w:id="0">
          <w:tblGrid>
            <w:gridCol w:w="1951"/>
            <w:gridCol w:w="7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Unseen passage 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Writing Section:-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Diary Entry 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Practice Book:-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Ch-1 Articles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Literature section:-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Ch-1 Monkey trouble 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Ch-2 Birdie....birdie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before="61" w:lineRule="auto"/>
              <w:ind w:left="8" w:right="434" w:firstLine="0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Ch-1 Rational Numbers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61" w:lineRule="auto"/>
              <w:ind w:left="8" w:right="434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Ch-2 Operations on Rational Numbers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6"/>
                <w:szCs w:val="26"/>
                <w:rtl w:val="0"/>
              </w:rPr>
              <w:t xml:space="preserve">Only Ex. No.1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Ch-6 Motion and Time 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Ch-14 Fabric from Fibre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bookmarkStart w:colFirst="0" w:colLast="0" w:name="_eahdea89sh03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Ch-15 Forest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tabs>
                <w:tab w:val="left" w:leader="none" w:pos="9356"/>
              </w:tabs>
              <w:spacing w:line="360" w:lineRule="auto"/>
              <w:ind w:right="4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L-1 Components of Environment </w:t>
            </w:r>
          </w:p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9356"/>
              </w:tabs>
              <w:spacing w:line="360" w:lineRule="auto"/>
              <w:ind w:right="4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L-9 Medieval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ज्ञान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सागर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-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पाठ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- 1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तथा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Sanskrit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प्रार्थना - ईश्वर । तव महिमानं वन्दे ( चार पक्तियाँ )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 प्रथमः पाठः - बुद्धि एव अस्माकं बलम्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 द्वितीय पाठः अभ्यासः एव परमो गुरु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पुस्तक अभ्यास एवं उत्तर पुस्तिका अभ्यास</w:t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8"/>
                <w:szCs w:val="28"/>
                <w:rtl w:val="0"/>
              </w:rPr>
              <w:t xml:space="preserve"> व्याकरण भाग - पठ् धातु ( लट् लकार , लङ् लकार , लृट लकार ) , अव्यय , उपसर्ग</w:t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tabs>
          <w:tab w:val="left" w:leader="none" w:pos="9356"/>
        </w:tabs>
        <w:spacing w:line="360" w:lineRule="auto"/>
        <w:ind w:right="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rPr>
          <w:rFonts w:ascii="Mangal" w:cs="Mangal" w:eastAsia="Mangal" w:hAnsi="Mangal"/>
          <w:color w:val="3636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="276" w:lineRule="auto"/>
        <w:rPr>
          <w:rFonts w:ascii="Mangal" w:cs="Mangal" w:eastAsia="Mangal" w:hAnsi="Mangal"/>
          <w:color w:val="3636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 VIII </w:t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56.00013246536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8.0000547885907"/>
        <w:gridCol w:w="3258.0000776767747"/>
        <w:tblGridChange w:id="0">
          <w:tblGrid>
            <w:gridCol w:w="2298.0000547885907"/>
            <w:gridCol w:w="3258.00007767677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Ch-1 Squares and square roots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Ch-2  Cubes and cube roots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1 Cell (till page no 6)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4 Force and Pressure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6 Sources of energy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ज्ञान सागर-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1.हम पंछी उन्मुक्त गगन के 2.असल धन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Sanskrit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 *प्रार्थना श्लोक*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 *प्रथम: पाठ:* - सुवचनानि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 *द्वितीय पाठः* - वसुधैव कुटुम्बकम्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समस्त पुस्तक अभ्यास एवं उत्तर पुस्तिका अभ्यास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b w:val="1"/>
                <w:bCs w:val="1"/>
                <w:rtl w:val="0"/>
              </w:rPr>
              <w:t xml:space="preserve"> *व्याकरण भाग* - प्रश्नवाचक पद: , उपसर्गाः , कत्वा प्रत्यय , ल्यप् प्रत्यय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Unseen Passage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*Grammar and Writing Skills*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Letter to Editor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Ch1.  Tenses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*Literature*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Ch1. Three Questions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Ch2. Granny's Tree Climbing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Social 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L-1:Resources: Utilisation and Development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L-8 The Modern Period</w:t>
            </w:r>
          </w:p>
        </w:tc>
      </w:tr>
    </w:tbl>
    <w:p w:rsidR="00000000" w:rsidDel="00000000" w:rsidP="00000000" w:rsidRDefault="00000000" w:rsidRPr="00000000" w14:paraId="000000A1">
      <w:pPr>
        <w:spacing w:after="160" w:line="278.00000000000006" w:lineRule="auto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CLASS IX</w:t>
      </w:r>
    </w:p>
    <w:p w:rsidR="00000000" w:rsidDel="00000000" w:rsidP="00000000" w:rsidRDefault="00000000" w:rsidRPr="00000000" w14:paraId="000000A2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Unseen Passage 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Notice Writing 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Tenses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I Taught My Grandmother To Read</w:t>
      </w:r>
    </w:p>
    <w:p w:rsidR="00000000" w:rsidDel="00000000" w:rsidP="00000000" w:rsidRDefault="00000000" w:rsidRPr="00000000" w14:paraId="000000A7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1.उपसर्ग- प्रत्यय 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संज्ञा, सर्वनाम, क्रिया, विशेषण।</w:t>
      </w:r>
    </w:p>
    <w:p w:rsidR="00000000" w:rsidDel="00000000" w:rsidP="00000000" w:rsidRDefault="00000000" w:rsidRPr="00000000" w14:paraId="000000AA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Sanskrit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अपठित अवबोधन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पठित प्रथमः पाठः – सत्यं शिवं सुन्दरं संस्कृतम्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पाठ एक का समस्त पुस्तक अभ्यास एवं उत्तर पुस्तिका अभ्यास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व्याकरण भाग – संस्कृत सङ्ख्या , उच्चारण स्थान , अव्यय पदानि , शब्द रूप ( बालकः , रमा , नदी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Maths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8.0000000000000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Number System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Rational and irrational numbers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Finding rational numbers between two rational number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Number line representation of a rational number</w:t>
      </w:r>
    </w:p>
    <w:p w:rsidR="00000000" w:rsidDel="00000000" w:rsidP="00000000" w:rsidRDefault="00000000" w:rsidRPr="00000000" w14:paraId="000000B4">
      <w:pPr>
        <w:spacing w:line="278.0000000000000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8.0000000000000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Polynomials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Degree of a Linear polynomial , Examples of linear polynomial 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2.Identities based questions 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3.Zero of a polynomial </w:t>
      </w:r>
    </w:p>
    <w:p w:rsidR="00000000" w:rsidDel="00000000" w:rsidP="00000000" w:rsidRDefault="00000000" w:rsidRPr="00000000" w14:paraId="000000B9">
      <w:pPr>
        <w:spacing w:line="278.0000000000000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8.0000000000000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Coordinate Geometry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Plot the points in Cartesian plane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Distance between two points using distance formula</w:t>
      </w:r>
    </w:p>
    <w:p w:rsidR="00000000" w:rsidDel="00000000" w:rsidP="00000000" w:rsidRDefault="00000000" w:rsidRPr="00000000" w14:paraId="000000BD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Science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Ch2 Cell the building block of life ( work done in Notebook)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 4 Describing Motion Around Us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 5 Exploring Mixtures and their separation ( till solution, suspension and colloid, Solubility as well as Tyndal effect)</w:t>
      </w:r>
    </w:p>
    <w:p w:rsidR="00000000" w:rsidDel="00000000" w:rsidP="00000000" w:rsidRDefault="00000000" w:rsidRPr="00000000" w14:paraId="000000C1">
      <w:pPr>
        <w:spacing w:after="160" w:line="278.00000000000006" w:lineRule="auto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S. St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 1 – Understanding Social science</w:t>
      </w:r>
    </w:p>
    <w:p w:rsidR="00000000" w:rsidDel="00000000" w:rsidP="00000000" w:rsidRDefault="00000000" w:rsidRPr="00000000" w14:paraId="000000C3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IT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Chapter Digital </w:t>
      </w:r>
    </w:p>
    <w:p w:rsidR="00000000" w:rsidDel="00000000" w:rsidP="00000000" w:rsidRDefault="00000000" w:rsidRPr="00000000" w14:paraId="000000C5">
      <w:pPr>
        <w:spacing w:after="160" w:line="278.00000000000006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60" w:line="278.00000000000006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CLASS-X 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HINDI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नेताजी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का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चश्मा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सूरदास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के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पद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-------------------------------------------------------------***------------------------------------------------------------------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ENGLISH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READING  SECTION : UNSEEN PASSAGE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WRITING SKILLS : FORMAL LETTER (LETTER TO THE EDITOR )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GRAMMAR-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TENSES (GAP FILLING,EDITING, MCQ)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LITERATURE: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FLIGHT(PROSE) : A LETTER TO GOD                                                                                           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FLIGHT (POETRY) : DUST OF SNOW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FOOTPRINTS WITHOUT FEET : A TRIUMPH OF SURGERY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---------------------------------------------------------------***------------------------------------------------------------------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MATHEMATICS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Ch-1  Real Numbers 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Ch-2  polynomials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-----------------------------------------------------------------***----------------------------------------------------------------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SANSKRIT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अपठित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अवबोधन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पठित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प्रथमः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पाठः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शुचिपर्यावरणम्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पाठ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एक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से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समस्त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पुस्तक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अभ्यास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एवं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उत्तर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पुस्तिका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अभ्यास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व्याकरण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भाग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समयः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अव्ययपदानि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अशुद्धि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संशोधनं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वाच्य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rtl w:val="0"/>
        </w:rPr>
        <w:t xml:space="preserve">परिवर्तन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-------------------------------------------------***--------------------------------------------------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u w:val="single"/>
          <w:rtl w:val="0"/>
        </w:rPr>
        <w:t xml:space="preserve">SOCIAL SCIENCE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L-1 Resources and Development</w:t>
      </w:r>
    </w:p>
    <w:p w:rsidR="00000000" w:rsidDel="00000000" w:rsidP="00000000" w:rsidRDefault="00000000" w:rsidRPr="00000000" w14:paraId="000000E1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-------------------------------------------------------------***--------------------------------------------------------------------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SCIENCE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Chemistry</w:t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Ch1 Chemical Reactions and Equations ( till page no 10 before activity 1.9)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Physics</w:t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 9 Light- Reflection and Refraction (till refractive index page no. 150 and chapter end concerned questions)</w:t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Biology</w:t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 5 Life Processes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 Plant nutrition)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---------------------------------------------------------***---------------------------------------------------------------------</w:t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b w:val="1"/>
          <w:bCs w:val="1"/>
          <w:rtl w:val="0"/>
        </w:rPr>
        <w:t xml:space="preserve">INFORMATION TECHNOLOGY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Chapter :  Digital Documentation Advanced</w:t>
      </w:r>
    </w:p>
    <w:p w:rsidR="00000000" w:rsidDel="00000000" w:rsidP="00000000" w:rsidRDefault="00000000" w:rsidRPr="00000000" w14:paraId="000000EE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CLASS-XI COMMERCE </w:t>
      </w:r>
    </w:p>
    <w:p w:rsidR="00000000" w:rsidDel="00000000" w:rsidP="00000000" w:rsidRDefault="00000000" w:rsidRPr="00000000" w14:paraId="000000EF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English </w:t>
      </w:r>
    </w:p>
    <w:p w:rsidR="00000000" w:rsidDel="00000000" w:rsidP="00000000" w:rsidRDefault="00000000" w:rsidRPr="00000000" w14:paraId="000000F0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 1</w:t>
      </w:r>
    </w:p>
    <w:p w:rsidR="00000000" w:rsidDel="00000000" w:rsidP="00000000" w:rsidRDefault="00000000" w:rsidRPr="00000000" w14:paraId="000000F1">
      <w:pPr>
        <w:spacing w:line="276" w:lineRule="auto"/>
        <w:rPr/>
      </w:pPr>
      <w:r w:rsidDel="00000000" w:rsidR="00000000" w:rsidRPr="00000000">
        <w:rPr>
          <w:rtl w:val="0"/>
        </w:rPr>
        <w:t xml:space="preserve">1. Unseen Passage </w:t>
      </w:r>
    </w:p>
    <w:p w:rsidR="00000000" w:rsidDel="00000000" w:rsidP="00000000" w:rsidRDefault="00000000" w:rsidRPr="00000000" w14:paraId="000000F2">
      <w:pPr>
        <w:spacing w:line="276" w:lineRule="auto"/>
        <w:rPr/>
      </w:pPr>
      <w:r w:rsidDel="00000000" w:rsidR="00000000" w:rsidRPr="00000000">
        <w:rPr>
          <w:rtl w:val="0"/>
        </w:rPr>
        <w:t xml:space="preserve">2. Advertisement </w:t>
      </w:r>
    </w:p>
    <w:p w:rsidR="00000000" w:rsidDel="00000000" w:rsidP="00000000" w:rsidRDefault="00000000" w:rsidRPr="00000000" w14:paraId="000000F3">
      <w:pPr>
        <w:spacing w:line="276" w:lineRule="auto"/>
        <w:rPr/>
      </w:pPr>
      <w:r w:rsidDel="00000000" w:rsidR="00000000" w:rsidRPr="00000000">
        <w:rPr>
          <w:rtl w:val="0"/>
        </w:rPr>
        <w:t xml:space="preserve">3. Tenses</w:t>
      </w:r>
    </w:p>
    <w:p w:rsidR="00000000" w:rsidDel="00000000" w:rsidP="00000000" w:rsidRDefault="00000000" w:rsidRPr="00000000" w14:paraId="000000F4">
      <w:pPr>
        <w:spacing w:line="276" w:lineRule="auto"/>
        <w:rPr/>
      </w:pPr>
      <w:r w:rsidDel="00000000" w:rsidR="00000000" w:rsidRPr="00000000">
        <w:rPr>
          <w:rtl w:val="0"/>
        </w:rPr>
        <w:t xml:space="preserve">4. The portrait of a lady</w:t>
      </w:r>
    </w:p>
    <w:p w:rsidR="00000000" w:rsidDel="00000000" w:rsidP="00000000" w:rsidRDefault="00000000" w:rsidRPr="00000000" w14:paraId="000000F5">
      <w:pPr>
        <w:spacing w:line="276" w:lineRule="auto"/>
        <w:rPr/>
      </w:pPr>
      <w:r w:rsidDel="00000000" w:rsidR="00000000" w:rsidRPr="00000000">
        <w:rPr>
          <w:rtl w:val="0"/>
        </w:rPr>
        <w:t xml:space="preserve">5. A photograph</w:t>
      </w:r>
    </w:p>
    <w:p w:rsidR="00000000" w:rsidDel="00000000" w:rsidP="00000000" w:rsidRDefault="00000000" w:rsidRPr="00000000" w14:paraId="000000F6">
      <w:pPr>
        <w:spacing w:line="276" w:lineRule="auto"/>
        <w:rPr/>
      </w:pPr>
      <w:r w:rsidDel="00000000" w:rsidR="00000000" w:rsidRPr="00000000">
        <w:rPr>
          <w:rtl w:val="0"/>
        </w:rPr>
        <w:t xml:space="preserve">6. The summer of the beautiful white horse</w:t>
      </w:r>
    </w:p>
    <w:p w:rsidR="00000000" w:rsidDel="00000000" w:rsidP="00000000" w:rsidRDefault="00000000" w:rsidRPr="00000000" w14:paraId="000000F7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Accountancy:</w:t>
      </w:r>
    </w:p>
    <w:p w:rsidR="00000000" w:rsidDel="00000000" w:rsidP="00000000" w:rsidRDefault="00000000" w:rsidRPr="00000000" w14:paraId="000000F8">
      <w:pPr>
        <w:spacing w:line="276" w:lineRule="auto"/>
        <w:rPr/>
      </w:pPr>
      <w:r w:rsidDel="00000000" w:rsidR="00000000" w:rsidRPr="00000000">
        <w:rPr>
          <w:rtl w:val="0"/>
        </w:rPr>
        <w:t xml:space="preserve">Ch. Accounting Equation.</w:t>
      </w:r>
    </w:p>
    <w:p w:rsidR="00000000" w:rsidDel="00000000" w:rsidP="00000000" w:rsidRDefault="00000000" w:rsidRPr="00000000" w14:paraId="000000F9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Studies:</w:t>
      </w:r>
    </w:p>
    <w:p w:rsidR="00000000" w:rsidDel="00000000" w:rsidP="00000000" w:rsidRDefault="00000000" w:rsidRPr="00000000" w14:paraId="000000FA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Ch.1</w:t>
      </w:r>
    </w:p>
    <w:p w:rsidR="00000000" w:rsidDel="00000000" w:rsidP="00000000" w:rsidRDefault="00000000" w:rsidRPr="00000000" w14:paraId="000000FB">
      <w:pPr>
        <w:spacing w:line="276" w:lineRule="auto"/>
        <w:rPr/>
      </w:pPr>
      <w:r w:rsidDel="00000000" w:rsidR="00000000" w:rsidRPr="00000000">
        <w:rPr>
          <w:rtl w:val="0"/>
        </w:rPr>
        <w:t xml:space="preserve">Ch. 2</w:t>
      </w:r>
    </w:p>
    <w:p w:rsidR="00000000" w:rsidDel="00000000" w:rsidP="00000000" w:rsidRDefault="00000000" w:rsidRPr="00000000" w14:paraId="000000FC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Economics:</w:t>
      </w:r>
    </w:p>
    <w:p w:rsidR="00000000" w:rsidDel="00000000" w:rsidP="00000000" w:rsidRDefault="00000000" w:rsidRPr="00000000" w14:paraId="000000FD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Ch1. </w:t>
      </w:r>
      <w:r w:rsidDel="00000000" w:rsidR="00000000" w:rsidRPr="00000000">
        <w:rPr>
          <w:rtl w:val="0"/>
        </w:rPr>
        <w:t xml:space="preserve">Economics an Introduction </w:t>
      </w:r>
    </w:p>
    <w:p w:rsidR="00000000" w:rsidDel="00000000" w:rsidP="00000000" w:rsidRDefault="00000000" w:rsidRPr="00000000" w14:paraId="000000FE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Ch.2. </w:t>
      </w:r>
      <w:r w:rsidDel="00000000" w:rsidR="00000000" w:rsidRPr="00000000">
        <w:rPr>
          <w:rtl w:val="0"/>
        </w:rPr>
        <w:t xml:space="preserve">Meaning, scope and Importance of Statistics</w:t>
      </w:r>
    </w:p>
    <w:p w:rsidR="00000000" w:rsidDel="00000000" w:rsidP="00000000" w:rsidRDefault="00000000" w:rsidRPr="00000000" w14:paraId="000000FF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History:</w:t>
      </w:r>
    </w:p>
    <w:p w:rsidR="00000000" w:rsidDel="00000000" w:rsidP="00000000" w:rsidRDefault="00000000" w:rsidRPr="00000000" w14:paraId="00000100">
      <w:pPr>
        <w:spacing w:line="276" w:lineRule="auto"/>
        <w:rPr/>
      </w:pPr>
      <w:r w:rsidDel="00000000" w:rsidR="00000000" w:rsidRPr="00000000">
        <w:rPr>
          <w:rtl w:val="0"/>
        </w:rPr>
        <w:t xml:space="preserve"> Chapter - 1 - Writing and City Life</w:t>
      </w:r>
    </w:p>
    <w:p w:rsidR="00000000" w:rsidDel="00000000" w:rsidP="00000000" w:rsidRDefault="00000000" w:rsidRPr="00000000" w14:paraId="0000010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Physical Education:</w:t>
      </w:r>
    </w:p>
    <w:p w:rsidR="00000000" w:rsidDel="00000000" w:rsidP="00000000" w:rsidRDefault="00000000" w:rsidRPr="00000000" w14:paraId="00000102">
      <w:pPr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Unit 1: Changing Trends and Career in Physical Education </w:t>
      </w:r>
    </w:p>
    <w:p w:rsidR="00000000" w:rsidDel="00000000" w:rsidP="00000000" w:rsidRDefault="00000000" w:rsidRPr="00000000" w14:paraId="00000103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 Concept, Aims and Objectives of Physical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4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1.1.1 Concept of Physical Education </w:t>
      </w:r>
    </w:p>
    <w:p w:rsidR="00000000" w:rsidDel="00000000" w:rsidP="00000000" w:rsidRDefault="00000000" w:rsidRPr="00000000" w14:paraId="00000105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1.1.2 Meaning of Physical Education </w:t>
      </w:r>
    </w:p>
    <w:p w:rsidR="00000000" w:rsidDel="00000000" w:rsidP="00000000" w:rsidRDefault="00000000" w:rsidRPr="00000000" w14:paraId="00000106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1.1.3 Aim of Physical Education </w:t>
      </w:r>
    </w:p>
    <w:p w:rsidR="00000000" w:rsidDel="00000000" w:rsidP="00000000" w:rsidRDefault="00000000" w:rsidRPr="00000000" w14:paraId="00000107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1.1.4 Objectives of Physical Education </w:t>
      </w:r>
    </w:p>
    <w:p w:rsidR="00000000" w:rsidDel="00000000" w:rsidP="00000000" w:rsidRDefault="00000000" w:rsidRPr="00000000" w14:paraId="00000108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1.2 Development of Physical Education in India – Post Independence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1.3 Changing Trends in Sports – Playing Surface, Wearable Gears and Sports Equipments and Technological Advancements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1.3.1 Playing Surface </w:t>
      </w:r>
    </w:p>
    <w:p w:rsidR="00000000" w:rsidDel="00000000" w:rsidP="00000000" w:rsidRDefault="00000000" w:rsidRPr="00000000" w14:paraId="0000010B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1.3.2 Wearable Gears </w:t>
      </w:r>
    </w:p>
    <w:p w:rsidR="00000000" w:rsidDel="00000000" w:rsidP="00000000" w:rsidRDefault="00000000" w:rsidRPr="00000000" w14:paraId="0000010C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1.3.3 Sports Equipments </w:t>
      </w:r>
    </w:p>
    <w:p w:rsidR="00000000" w:rsidDel="00000000" w:rsidP="00000000" w:rsidRDefault="00000000" w:rsidRPr="00000000" w14:paraId="0000010D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1.3.4 Technological Advancement </w:t>
      </w:r>
    </w:p>
    <w:p w:rsidR="00000000" w:rsidDel="00000000" w:rsidP="00000000" w:rsidRDefault="00000000" w:rsidRPr="00000000" w14:paraId="0000010E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1.4 Career Options in Physical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1.5 Khelo India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0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1.5.1 Features of the Khelo India Program </w:t>
      </w:r>
    </w:p>
    <w:p w:rsidR="00000000" w:rsidDel="00000000" w:rsidP="00000000" w:rsidRDefault="00000000" w:rsidRPr="00000000" w14:paraId="00000111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1.5.2 Objectives of Khelo India Program </w:t>
      </w:r>
    </w:p>
    <w:p w:rsidR="00000000" w:rsidDel="00000000" w:rsidP="00000000" w:rsidRDefault="00000000" w:rsidRPr="00000000" w14:paraId="00000112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1.6 Fit India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3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1.6.1 Objectives of Fit India Movement or Program </w:t>
      </w:r>
    </w:p>
    <w:p w:rsidR="00000000" w:rsidDel="00000000" w:rsidP="00000000" w:rsidRDefault="00000000" w:rsidRPr="00000000" w14:paraId="00000114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1.6.2 Advantages of Fit India Movement / Program (Positive Impact) </w:t>
      </w:r>
    </w:p>
    <w:p w:rsidR="00000000" w:rsidDel="00000000" w:rsidP="00000000" w:rsidRDefault="00000000" w:rsidRPr="00000000" w14:paraId="00000115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1.6.3 Fit India School Week </w:t>
      </w:r>
    </w:p>
    <w:p w:rsidR="00000000" w:rsidDel="00000000" w:rsidP="00000000" w:rsidRDefault="00000000" w:rsidRPr="00000000" w14:paraId="00000116">
      <w:pPr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Mathematics:</w:t>
      </w:r>
    </w:p>
    <w:p w:rsidR="00000000" w:rsidDel="00000000" w:rsidP="00000000" w:rsidRDefault="00000000" w:rsidRPr="00000000" w14:paraId="00000117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 1 Sets</w:t>
      </w:r>
    </w:p>
    <w:p w:rsidR="00000000" w:rsidDel="00000000" w:rsidP="00000000" w:rsidRDefault="00000000" w:rsidRPr="00000000" w14:paraId="00000118">
      <w:pPr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Hindi:</w:t>
      </w:r>
    </w:p>
    <w:p w:rsidR="00000000" w:rsidDel="00000000" w:rsidP="00000000" w:rsidRDefault="00000000" w:rsidRPr="00000000" w14:paraId="00000119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1.नमक का दारोगा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2.कबीर - पद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3.मीरा -पद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 Technology:</w:t>
      </w:r>
    </w:p>
    <w:p w:rsidR="00000000" w:rsidDel="00000000" w:rsidP="00000000" w:rsidRDefault="00000000" w:rsidRPr="00000000" w14:paraId="0000011D">
      <w:pPr>
        <w:spacing w:line="276" w:lineRule="auto"/>
        <w:rPr/>
      </w:pPr>
      <w:r w:rsidDel="00000000" w:rsidR="00000000" w:rsidRPr="00000000">
        <w:rPr>
          <w:rtl w:val="0"/>
        </w:rPr>
        <w:t xml:space="preserve">Chapter : Database Concepts and Structured Query Language</w:t>
      </w:r>
    </w:p>
    <w:p w:rsidR="00000000" w:rsidDel="00000000" w:rsidP="00000000" w:rsidRDefault="00000000" w:rsidRPr="00000000" w14:paraId="000001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CLASS XII </w:t>
      </w:r>
    </w:p>
    <w:p w:rsidR="00000000" w:rsidDel="00000000" w:rsidP="00000000" w:rsidRDefault="00000000" w:rsidRPr="00000000" w14:paraId="000001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SYLLABUS (2026-27)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PHYSICS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Unit 1 Electrostatic 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CHEMISTRY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Unit 1 Solutions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BIOL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Chapter 1 Sexual Reproduction in Flowering Plants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MATHEMATICS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Chapter 3 Matrices 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ENGLISH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Section A:Reading Skills :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Unseen Passage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Section B: Writing Skills :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Notice Writing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Section C : LITERATURE: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Flamingo: 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• The Last Lesson 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• My Mother at Sixty-Six (Poetry)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Vistas: 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• The Third Level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HINDI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                  1. भक्तिन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                  2.बाजार दर्शन 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                  3.आत्मपरिचय, दिन जल्दी-जल्दी ढलता है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aloo" w:cs="Baloo" w:eastAsia="Baloo" w:hAnsi="Baloo"/>
          <w:sz w:val="24"/>
          <w:szCs w:val="24"/>
          <w:rtl w:val="0"/>
        </w:rPr>
        <w:t xml:space="preserve">                  4. पतंग कविता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PHYSICAL EDUCATION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Chapter 1: Management of Sporting Events</w:t>
      </w:r>
    </w:p>
    <w:p w:rsidR="00000000" w:rsidDel="00000000" w:rsidP="00000000" w:rsidRDefault="00000000" w:rsidRPr="00000000" w14:paraId="0000013A">
      <w:pPr>
        <w:spacing w:line="240" w:lineRule="auto"/>
        <w:ind w:left="20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1.1 Functions of Sports Event Management (Planning, Organizing, Staffing, Directing and Controlling)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1.1.1 Functions of Sports Event Management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1.2 Various Committees and Their Responsibilities (Pre, During and Post)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1.3 Tournament (Knock-out, League or Round Robin and Combination)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1.3.1 Importance of Tournaments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1.3.2 Types of Tournaments</w:t>
      </w:r>
    </w:p>
    <w:p w:rsidR="00000000" w:rsidDel="00000000" w:rsidP="00000000" w:rsidRDefault="00000000" w:rsidRPr="00000000" w14:paraId="00000140">
      <w:pPr>
        <w:spacing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1.4 Procedure to draw Fixtures (Knock-out – Bye and Seeding, League – Stair Case, Cyclic, Tabular and Combination tournaments)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1.4.1 Fixture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1.4.2 Seeding</w:t>
      </w:r>
    </w:p>
    <w:p w:rsidR="00000000" w:rsidDel="00000000" w:rsidP="00000000" w:rsidRDefault="00000000" w:rsidRPr="00000000" w14:paraId="000001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1.5 Intramural and Extramural Tournaments (Meaning, Objective and its Significance)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1.5.1 Intramural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1.5.2 Extramurals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1.5.3 Difference between Intramurals and Extramurals</w:t>
      </w:r>
    </w:p>
    <w:p w:rsidR="00000000" w:rsidDel="00000000" w:rsidP="00000000" w:rsidRDefault="00000000" w:rsidRPr="00000000" w14:paraId="00000147">
      <w:pPr>
        <w:spacing w:line="240" w:lineRule="auto"/>
        <w:ind w:left="24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1.6 Community Sports Programme (Sports Day, Health Run, Run for Fun, Run for Specific Cause and Run for Unity)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INFORMATION PRACTICES </w:t>
      </w:r>
    </w:p>
    <w:p w:rsidR="00000000" w:rsidDel="00000000" w:rsidP="00000000" w:rsidRDefault="00000000" w:rsidRPr="00000000" w14:paraId="00000149">
      <w:pPr>
        <w:spacing w:line="240" w:lineRule="auto"/>
        <w:ind w:firstLine="1024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bi14y41xx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Database query using Sql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 12 Commerce &amp;Humanities </w:t>
      </w:r>
    </w:p>
    <w:p w:rsidR="00000000" w:rsidDel="00000000" w:rsidP="00000000" w:rsidRDefault="00000000" w:rsidRPr="00000000" w14:paraId="0000014D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ENGLISH CORE</w:t>
      </w:r>
    </w:p>
    <w:p w:rsidR="00000000" w:rsidDel="00000000" w:rsidP="00000000" w:rsidRDefault="00000000" w:rsidRPr="00000000" w14:paraId="0000014E">
      <w:pPr>
        <w:spacing w:line="276" w:lineRule="auto"/>
        <w:rPr/>
      </w:pPr>
      <w:r w:rsidDel="00000000" w:rsidR="00000000" w:rsidRPr="00000000">
        <w:rPr>
          <w:rtl w:val="0"/>
        </w:rPr>
        <w:t xml:space="preserve">Section A:Reading Skills :</w:t>
      </w:r>
    </w:p>
    <w:p w:rsidR="00000000" w:rsidDel="00000000" w:rsidP="00000000" w:rsidRDefault="00000000" w:rsidRPr="00000000" w14:paraId="0000014F">
      <w:pPr>
        <w:spacing w:line="276" w:lineRule="auto"/>
        <w:rPr/>
      </w:pPr>
      <w:r w:rsidDel="00000000" w:rsidR="00000000" w:rsidRPr="00000000">
        <w:rPr>
          <w:rtl w:val="0"/>
        </w:rPr>
        <w:t xml:space="preserve">Unseen Passage</w:t>
      </w:r>
    </w:p>
    <w:p w:rsidR="00000000" w:rsidDel="00000000" w:rsidP="00000000" w:rsidRDefault="00000000" w:rsidRPr="00000000" w14:paraId="00000150">
      <w:pPr>
        <w:spacing w:line="276" w:lineRule="auto"/>
        <w:rPr/>
      </w:pPr>
      <w:r w:rsidDel="00000000" w:rsidR="00000000" w:rsidRPr="00000000">
        <w:rPr>
          <w:rtl w:val="0"/>
        </w:rPr>
        <w:t xml:space="preserve">Section B: Writing Skills :</w:t>
      </w:r>
    </w:p>
    <w:p w:rsidR="00000000" w:rsidDel="00000000" w:rsidP="00000000" w:rsidRDefault="00000000" w:rsidRPr="00000000" w14:paraId="00000151">
      <w:pPr>
        <w:spacing w:line="276" w:lineRule="auto"/>
        <w:rPr/>
      </w:pPr>
      <w:r w:rsidDel="00000000" w:rsidR="00000000" w:rsidRPr="00000000">
        <w:rPr>
          <w:rtl w:val="0"/>
        </w:rPr>
        <w:t xml:space="preserve">Notice Writing</w:t>
      </w:r>
    </w:p>
    <w:p w:rsidR="00000000" w:rsidDel="00000000" w:rsidP="00000000" w:rsidRDefault="00000000" w:rsidRPr="00000000" w14:paraId="00000152">
      <w:pPr>
        <w:spacing w:line="276" w:lineRule="auto"/>
        <w:rPr/>
      </w:pPr>
      <w:r w:rsidDel="00000000" w:rsidR="00000000" w:rsidRPr="00000000">
        <w:rPr>
          <w:rtl w:val="0"/>
        </w:rPr>
        <w:t xml:space="preserve">Section C : LITERATURE:</w:t>
      </w:r>
    </w:p>
    <w:p w:rsidR="00000000" w:rsidDel="00000000" w:rsidP="00000000" w:rsidRDefault="00000000" w:rsidRPr="00000000" w14:paraId="00000153">
      <w:pPr>
        <w:spacing w:line="276" w:lineRule="auto"/>
        <w:rPr/>
      </w:pPr>
      <w:r w:rsidDel="00000000" w:rsidR="00000000" w:rsidRPr="00000000">
        <w:rPr>
          <w:rtl w:val="0"/>
        </w:rPr>
        <w:t xml:space="preserve">Flamingo: </w:t>
      </w:r>
    </w:p>
    <w:p w:rsidR="00000000" w:rsidDel="00000000" w:rsidP="00000000" w:rsidRDefault="00000000" w:rsidRPr="00000000" w14:paraId="00000154">
      <w:pPr>
        <w:spacing w:line="276" w:lineRule="auto"/>
        <w:rPr/>
      </w:pPr>
      <w:r w:rsidDel="00000000" w:rsidR="00000000" w:rsidRPr="00000000">
        <w:rPr>
          <w:rtl w:val="0"/>
        </w:rPr>
        <w:t xml:space="preserve">• The Last Lesson </w:t>
      </w:r>
    </w:p>
    <w:p w:rsidR="00000000" w:rsidDel="00000000" w:rsidP="00000000" w:rsidRDefault="00000000" w:rsidRPr="00000000" w14:paraId="00000155">
      <w:pPr>
        <w:spacing w:line="276" w:lineRule="auto"/>
        <w:rPr/>
      </w:pPr>
      <w:r w:rsidDel="00000000" w:rsidR="00000000" w:rsidRPr="00000000">
        <w:rPr>
          <w:rtl w:val="0"/>
        </w:rPr>
        <w:t xml:space="preserve">(Poetry)</w:t>
      </w:r>
    </w:p>
    <w:p w:rsidR="00000000" w:rsidDel="00000000" w:rsidP="00000000" w:rsidRDefault="00000000" w:rsidRPr="00000000" w14:paraId="00000156">
      <w:pPr>
        <w:spacing w:line="276" w:lineRule="auto"/>
        <w:rPr/>
      </w:pPr>
      <w:r w:rsidDel="00000000" w:rsidR="00000000" w:rsidRPr="00000000">
        <w:rPr>
          <w:rtl w:val="0"/>
        </w:rPr>
        <w:t xml:space="preserve">• My Mother at Sixty-Six </w:t>
      </w:r>
    </w:p>
    <w:p w:rsidR="00000000" w:rsidDel="00000000" w:rsidP="00000000" w:rsidRDefault="00000000" w:rsidRPr="00000000" w14:paraId="00000157">
      <w:pPr>
        <w:spacing w:line="276" w:lineRule="auto"/>
        <w:rPr/>
      </w:pPr>
      <w:r w:rsidDel="00000000" w:rsidR="00000000" w:rsidRPr="00000000">
        <w:rPr>
          <w:rtl w:val="0"/>
        </w:rPr>
        <w:t xml:space="preserve">Vistas: </w:t>
      </w:r>
    </w:p>
    <w:p w:rsidR="00000000" w:rsidDel="00000000" w:rsidP="00000000" w:rsidRDefault="00000000" w:rsidRPr="00000000" w14:paraId="00000158">
      <w:pPr>
        <w:spacing w:line="276" w:lineRule="auto"/>
        <w:rPr/>
      </w:pPr>
      <w:r w:rsidDel="00000000" w:rsidR="00000000" w:rsidRPr="00000000">
        <w:rPr>
          <w:rtl w:val="0"/>
        </w:rPr>
        <w:t xml:space="preserve">• The Third Level</w:t>
      </w:r>
    </w:p>
    <w:p w:rsidR="00000000" w:rsidDel="00000000" w:rsidP="00000000" w:rsidRDefault="00000000" w:rsidRPr="00000000" w14:paraId="00000159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History</w:t>
      </w:r>
    </w:p>
    <w:p w:rsidR="00000000" w:rsidDel="00000000" w:rsidP="00000000" w:rsidRDefault="00000000" w:rsidRPr="00000000" w14:paraId="0000015A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*</w:t>
      </w:r>
      <w:r w:rsidDel="00000000" w:rsidR="00000000" w:rsidRPr="00000000">
        <w:rPr>
          <w:rtl w:val="0"/>
        </w:rPr>
        <w:t xml:space="preserve">Chapter - 1 Bricks, Beads and Bones*</w:t>
      </w:r>
    </w:p>
    <w:p w:rsidR="00000000" w:rsidDel="00000000" w:rsidP="00000000" w:rsidRDefault="00000000" w:rsidRPr="00000000" w14:paraId="0000015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Accountancy </w:t>
      </w:r>
    </w:p>
    <w:p w:rsidR="00000000" w:rsidDel="00000000" w:rsidP="00000000" w:rsidRDefault="00000000" w:rsidRPr="00000000" w14:paraId="0000015C">
      <w:pPr>
        <w:spacing w:line="276" w:lineRule="auto"/>
        <w:rPr/>
      </w:pPr>
      <w:r w:rsidDel="00000000" w:rsidR="00000000" w:rsidRPr="00000000">
        <w:rPr>
          <w:rtl w:val="0"/>
        </w:rPr>
        <w:t xml:space="preserve">Chapter 1</w:t>
      </w:r>
    </w:p>
    <w:p w:rsidR="00000000" w:rsidDel="00000000" w:rsidP="00000000" w:rsidRDefault="00000000" w:rsidRPr="00000000" w14:paraId="0000015D">
      <w:pPr>
        <w:spacing w:line="276" w:lineRule="auto"/>
        <w:rPr/>
      </w:pPr>
      <w:r w:rsidDel="00000000" w:rsidR="00000000" w:rsidRPr="00000000">
        <w:rPr>
          <w:rtl w:val="0"/>
        </w:rPr>
        <w:t xml:space="preserve">Chapter  2</w:t>
      </w:r>
    </w:p>
    <w:p w:rsidR="00000000" w:rsidDel="00000000" w:rsidP="00000000" w:rsidRDefault="00000000" w:rsidRPr="00000000" w14:paraId="0000015E">
      <w:pPr>
        <w:spacing w:line="276" w:lineRule="auto"/>
        <w:rPr/>
      </w:pPr>
      <w:r w:rsidDel="00000000" w:rsidR="00000000" w:rsidRPr="00000000">
        <w:rPr>
          <w:rtl w:val="0"/>
        </w:rPr>
        <w:t xml:space="preserve">Chapter 3</w:t>
      </w:r>
    </w:p>
    <w:p w:rsidR="00000000" w:rsidDel="00000000" w:rsidP="00000000" w:rsidRDefault="00000000" w:rsidRPr="00000000" w14:paraId="0000015F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studies </w:t>
      </w:r>
    </w:p>
    <w:p w:rsidR="00000000" w:rsidDel="00000000" w:rsidP="00000000" w:rsidRDefault="00000000" w:rsidRPr="00000000" w14:paraId="00000160">
      <w:pPr>
        <w:spacing w:line="276" w:lineRule="auto"/>
        <w:rPr/>
      </w:pPr>
      <w:r w:rsidDel="00000000" w:rsidR="00000000" w:rsidRPr="00000000">
        <w:rPr>
          <w:rtl w:val="0"/>
        </w:rPr>
        <w:t xml:space="preserve">Chapter 1</w:t>
      </w:r>
    </w:p>
    <w:p w:rsidR="00000000" w:rsidDel="00000000" w:rsidP="00000000" w:rsidRDefault="00000000" w:rsidRPr="00000000" w14:paraId="00000161">
      <w:pPr>
        <w:spacing w:line="276" w:lineRule="auto"/>
        <w:rPr/>
      </w:pPr>
      <w:r w:rsidDel="00000000" w:rsidR="00000000" w:rsidRPr="00000000">
        <w:rPr>
          <w:rtl w:val="0"/>
        </w:rPr>
        <w:t xml:space="preserve">Chapter. 2</w:t>
      </w:r>
    </w:p>
    <w:p w:rsidR="00000000" w:rsidDel="00000000" w:rsidP="00000000" w:rsidRDefault="00000000" w:rsidRPr="00000000" w14:paraId="00000162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Economics </w:t>
      </w:r>
    </w:p>
    <w:p w:rsidR="00000000" w:rsidDel="00000000" w:rsidP="00000000" w:rsidRDefault="00000000" w:rsidRPr="00000000" w14:paraId="00000163">
      <w:pPr>
        <w:spacing w:line="276" w:lineRule="auto"/>
        <w:rPr/>
      </w:pPr>
      <w:r w:rsidDel="00000000" w:rsidR="00000000" w:rsidRPr="00000000">
        <w:rPr>
          <w:rtl w:val="0"/>
        </w:rPr>
        <w:t xml:space="preserve">Chapter 1</w:t>
      </w:r>
    </w:p>
    <w:p w:rsidR="00000000" w:rsidDel="00000000" w:rsidP="00000000" w:rsidRDefault="00000000" w:rsidRPr="00000000" w14:paraId="00000164">
      <w:pPr>
        <w:spacing w:line="276" w:lineRule="auto"/>
        <w:rPr/>
      </w:pPr>
      <w:r w:rsidDel="00000000" w:rsidR="00000000" w:rsidRPr="00000000">
        <w:rPr>
          <w:rtl w:val="0"/>
        </w:rPr>
        <w:t xml:space="preserve">Chapter 2</w:t>
      </w:r>
    </w:p>
    <w:p w:rsidR="00000000" w:rsidDel="00000000" w:rsidP="00000000" w:rsidRDefault="00000000" w:rsidRPr="00000000" w14:paraId="00000165">
      <w:pPr>
        <w:spacing w:line="276" w:lineRule="auto"/>
        <w:rPr/>
      </w:pPr>
      <w:r w:rsidDel="00000000" w:rsidR="00000000" w:rsidRPr="00000000">
        <w:rPr>
          <w:rtl w:val="0"/>
        </w:rPr>
        <w:t xml:space="preserve">Chapter 3 (Only Numerical)</w:t>
      </w:r>
    </w:p>
    <w:p w:rsidR="00000000" w:rsidDel="00000000" w:rsidP="00000000" w:rsidRDefault="00000000" w:rsidRPr="00000000" w14:paraId="00000166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Hindi </w:t>
      </w:r>
    </w:p>
    <w:p w:rsidR="00000000" w:rsidDel="00000000" w:rsidP="00000000" w:rsidRDefault="00000000" w:rsidRPr="00000000" w14:paraId="00000167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भक्तिन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2.बाजार दर्शन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3.आत्मपरिचय, दिन जल्दी-जल्दी ढलता है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76" w:lineRule="auto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4. पतंग कविता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Applied Maths</w:t>
      </w:r>
    </w:p>
    <w:p w:rsidR="00000000" w:rsidDel="00000000" w:rsidP="00000000" w:rsidRDefault="00000000" w:rsidRPr="00000000" w14:paraId="0000016C">
      <w:pPr>
        <w:spacing w:line="276" w:lineRule="auto"/>
        <w:rPr/>
      </w:pPr>
      <w:r w:rsidDel="00000000" w:rsidR="00000000" w:rsidRPr="00000000">
        <w:rPr>
          <w:rtl w:val="0"/>
        </w:rPr>
        <w:t xml:space="preserve">Chapter 3  Matrices</w:t>
      </w:r>
    </w:p>
    <w:p w:rsidR="00000000" w:rsidDel="00000000" w:rsidP="00000000" w:rsidRDefault="00000000" w:rsidRPr="00000000" w14:paraId="0000016D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I.p.</w:t>
      </w:r>
    </w:p>
    <w:p w:rsidR="00000000" w:rsidDel="00000000" w:rsidP="00000000" w:rsidRDefault="00000000" w:rsidRPr="00000000" w14:paraId="0000016E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</w:t>
      </w:r>
    </w:p>
    <w:p w:rsidR="00000000" w:rsidDel="00000000" w:rsidP="00000000" w:rsidRDefault="00000000" w:rsidRPr="00000000" w14:paraId="0000016F">
      <w:pPr>
        <w:spacing w:line="276" w:lineRule="auto"/>
        <w:rPr/>
      </w:pPr>
      <w:r w:rsidDel="00000000" w:rsidR="00000000" w:rsidRPr="00000000">
        <w:rPr>
          <w:rtl w:val="0"/>
        </w:rPr>
        <w:t xml:space="preserve">Database query using Sql</w:t>
      </w:r>
    </w:p>
    <w:p w:rsidR="00000000" w:rsidDel="00000000" w:rsidP="00000000" w:rsidRDefault="00000000" w:rsidRPr="00000000" w14:paraId="00000170">
      <w:pPr>
        <w:spacing w:line="276" w:lineRule="auto"/>
        <w:rPr/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P.ed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76" w:lineRule="auto"/>
        <w:rPr/>
      </w:pPr>
      <w:r w:rsidDel="00000000" w:rsidR="00000000" w:rsidRPr="00000000">
        <w:rPr>
          <w:rtl w:val="0"/>
        </w:rPr>
        <w:t xml:space="preserve">Periodic Assessment – 1 (PA-1)</w:t>
      </w:r>
    </w:p>
    <w:p w:rsidR="00000000" w:rsidDel="00000000" w:rsidP="00000000" w:rsidRDefault="00000000" w:rsidRPr="00000000" w14:paraId="00000172">
      <w:pPr>
        <w:spacing w:line="276" w:lineRule="auto"/>
        <w:rPr/>
      </w:pPr>
      <w:r w:rsidDel="00000000" w:rsidR="00000000" w:rsidRPr="00000000">
        <w:rPr>
          <w:rtl w:val="0"/>
        </w:rPr>
        <w:t xml:space="preserve">Class XII – Physical Education</w:t>
      </w:r>
    </w:p>
    <w:p w:rsidR="00000000" w:rsidDel="00000000" w:rsidP="00000000" w:rsidRDefault="00000000" w:rsidRPr="00000000" w14:paraId="00000173">
      <w:pPr>
        <w:spacing w:line="276" w:lineRule="auto"/>
        <w:rPr/>
      </w:pPr>
      <w:r w:rsidDel="00000000" w:rsidR="00000000" w:rsidRPr="00000000">
        <w:rPr>
          <w:rtl w:val="0"/>
        </w:rPr>
        <w:t xml:space="preserve">Chapter 1: Management of Sporting Events</w:t>
      </w:r>
    </w:p>
    <w:p w:rsidR="00000000" w:rsidDel="00000000" w:rsidP="00000000" w:rsidRDefault="00000000" w:rsidRPr="00000000" w14:paraId="00000174">
      <w:pPr>
        <w:spacing w:line="276" w:lineRule="auto"/>
        <w:rPr/>
      </w:pPr>
      <w:r w:rsidDel="00000000" w:rsidR="00000000" w:rsidRPr="00000000">
        <w:rPr>
          <w:rtl w:val="0"/>
        </w:rPr>
        <w:t xml:space="preserve">1.1 Functions of Sports Event Management (Planning, Organizing, Staffing, Directing and Controlling)</w:t>
      </w:r>
    </w:p>
    <w:p w:rsidR="00000000" w:rsidDel="00000000" w:rsidP="00000000" w:rsidRDefault="00000000" w:rsidRPr="00000000" w14:paraId="00000175">
      <w:pPr>
        <w:spacing w:line="276" w:lineRule="auto"/>
        <w:rPr/>
      </w:pPr>
      <w:r w:rsidDel="00000000" w:rsidR="00000000" w:rsidRPr="00000000">
        <w:rPr>
          <w:rtl w:val="0"/>
        </w:rPr>
        <w:t xml:space="preserve">• 1.1.1 Functions of Sports Event Management</w:t>
      </w:r>
    </w:p>
    <w:p w:rsidR="00000000" w:rsidDel="00000000" w:rsidP="00000000" w:rsidRDefault="00000000" w:rsidRPr="00000000" w14:paraId="00000176">
      <w:pPr>
        <w:spacing w:line="276" w:lineRule="auto"/>
        <w:rPr/>
      </w:pPr>
      <w:r w:rsidDel="00000000" w:rsidR="00000000" w:rsidRPr="00000000">
        <w:rPr>
          <w:rtl w:val="0"/>
        </w:rPr>
        <w:t xml:space="preserve">1.2 Various Committees and Their Responsibilities (Pre, During and Post)</w:t>
      </w:r>
    </w:p>
    <w:p w:rsidR="00000000" w:rsidDel="00000000" w:rsidP="00000000" w:rsidRDefault="00000000" w:rsidRPr="00000000" w14:paraId="00000177">
      <w:pPr>
        <w:spacing w:line="276" w:lineRule="auto"/>
        <w:rPr/>
      </w:pPr>
      <w:r w:rsidDel="00000000" w:rsidR="00000000" w:rsidRPr="00000000">
        <w:rPr>
          <w:rtl w:val="0"/>
        </w:rPr>
        <w:t xml:space="preserve">1.3 Tournament (Knock-out, League or Round Robin and Combination)</w:t>
      </w:r>
    </w:p>
    <w:p w:rsidR="00000000" w:rsidDel="00000000" w:rsidP="00000000" w:rsidRDefault="00000000" w:rsidRPr="00000000" w14:paraId="00000178">
      <w:pPr>
        <w:spacing w:line="276" w:lineRule="auto"/>
        <w:rPr/>
      </w:pPr>
      <w:r w:rsidDel="00000000" w:rsidR="00000000" w:rsidRPr="00000000">
        <w:rPr>
          <w:rtl w:val="0"/>
        </w:rPr>
        <w:t xml:space="preserve">• 1.3.1 Importance of Tournaments</w:t>
      </w:r>
    </w:p>
    <w:p w:rsidR="00000000" w:rsidDel="00000000" w:rsidP="00000000" w:rsidRDefault="00000000" w:rsidRPr="00000000" w14:paraId="00000179">
      <w:pPr>
        <w:spacing w:line="276" w:lineRule="auto"/>
        <w:rPr/>
      </w:pPr>
      <w:r w:rsidDel="00000000" w:rsidR="00000000" w:rsidRPr="00000000">
        <w:rPr>
          <w:rtl w:val="0"/>
        </w:rPr>
        <w:t xml:space="preserve">• 1.3.2 Types of Tournaments</w:t>
      </w:r>
    </w:p>
    <w:p w:rsidR="00000000" w:rsidDel="00000000" w:rsidP="00000000" w:rsidRDefault="00000000" w:rsidRPr="00000000" w14:paraId="0000017A">
      <w:pPr>
        <w:spacing w:line="276" w:lineRule="auto"/>
        <w:rPr/>
      </w:pPr>
      <w:r w:rsidDel="00000000" w:rsidR="00000000" w:rsidRPr="00000000">
        <w:rPr>
          <w:rtl w:val="0"/>
        </w:rPr>
        <w:t xml:space="preserve">1.4 Procedure to draw Fixtures (Knock-out – Bye and Seeding, League – Stair Case, Cyclic, Tabular and Combination tournaments)</w:t>
      </w:r>
    </w:p>
    <w:p w:rsidR="00000000" w:rsidDel="00000000" w:rsidP="00000000" w:rsidRDefault="00000000" w:rsidRPr="00000000" w14:paraId="0000017B">
      <w:pPr>
        <w:spacing w:line="276" w:lineRule="auto"/>
        <w:rPr/>
      </w:pPr>
      <w:r w:rsidDel="00000000" w:rsidR="00000000" w:rsidRPr="00000000">
        <w:rPr>
          <w:rtl w:val="0"/>
        </w:rPr>
        <w:t xml:space="preserve">• 1.4.1 Fixture</w:t>
      </w:r>
    </w:p>
    <w:p w:rsidR="00000000" w:rsidDel="00000000" w:rsidP="00000000" w:rsidRDefault="00000000" w:rsidRPr="00000000" w14:paraId="0000017C">
      <w:pPr>
        <w:spacing w:line="276" w:lineRule="auto"/>
        <w:rPr/>
      </w:pPr>
      <w:r w:rsidDel="00000000" w:rsidR="00000000" w:rsidRPr="00000000">
        <w:rPr>
          <w:rtl w:val="0"/>
        </w:rPr>
        <w:t xml:space="preserve">• 1.4.2 Seeding</w:t>
      </w:r>
    </w:p>
    <w:p w:rsidR="00000000" w:rsidDel="00000000" w:rsidP="00000000" w:rsidRDefault="00000000" w:rsidRPr="00000000" w14:paraId="0000017D">
      <w:pPr>
        <w:spacing w:line="276" w:lineRule="auto"/>
        <w:rPr/>
      </w:pPr>
      <w:r w:rsidDel="00000000" w:rsidR="00000000" w:rsidRPr="00000000">
        <w:rPr>
          <w:rtl w:val="0"/>
        </w:rPr>
        <w:t xml:space="preserve">1.5 Intramural and Extramural Tournaments (Meaning, Objective and its Significance)</w:t>
      </w:r>
    </w:p>
    <w:p w:rsidR="00000000" w:rsidDel="00000000" w:rsidP="00000000" w:rsidRDefault="00000000" w:rsidRPr="00000000" w14:paraId="0000017E">
      <w:pPr>
        <w:spacing w:line="276" w:lineRule="auto"/>
        <w:rPr/>
      </w:pPr>
      <w:r w:rsidDel="00000000" w:rsidR="00000000" w:rsidRPr="00000000">
        <w:rPr>
          <w:rtl w:val="0"/>
        </w:rPr>
        <w:t xml:space="preserve">• 1.5.1 Intramural</w:t>
      </w:r>
    </w:p>
    <w:p w:rsidR="00000000" w:rsidDel="00000000" w:rsidP="00000000" w:rsidRDefault="00000000" w:rsidRPr="00000000" w14:paraId="0000017F">
      <w:pPr>
        <w:spacing w:line="276" w:lineRule="auto"/>
        <w:rPr/>
      </w:pPr>
      <w:r w:rsidDel="00000000" w:rsidR="00000000" w:rsidRPr="00000000">
        <w:rPr>
          <w:rtl w:val="0"/>
        </w:rPr>
        <w:t xml:space="preserve">• 1.5.2 Extramurals</w:t>
      </w:r>
    </w:p>
    <w:p w:rsidR="00000000" w:rsidDel="00000000" w:rsidP="00000000" w:rsidRDefault="00000000" w:rsidRPr="00000000" w14:paraId="00000180">
      <w:pPr>
        <w:spacing w:line="276" w:lineRule="auto"/>
        <w:rPr/>
      </w:pPr>
      <w:r w:rsidDel="00000000" w:rsidR="00000000" w:rsidRPr="00000000">
        <w:rPr>
          <w:rtl w:val="0"/>
        </w:rPr>
        <w:t xml:space="preserve">• 1.5.3 Difference between Intramurals and Extramurals</w:t>
      </w:r>
    </w:p>
    <w:p w:rsidR="00000000" w:rsidDel="00000000" w:rsidP="00000000" w:rsidRDefault="00000000" w:rsidRPr="00000000" w14:paraId="00000181">
      <w:pPr>
        <w:spacing w:line="276" w:lineRule="auto"/>
        <w:rPr/>
      </w:pPr>
      <w:r w:rsidDel="00000000" w:rsidR="00000000" w:rsidRPr="00000000">
        <w:rPr>
          <w:rtl w:val="0"/>
        </w:rPr>
        <w:t xml:space="preserve">1.6 Community Sports Programme (Sports Day, Health Run, Run for Fun, Run for Specific Cause and Run for Unity)</w:t>
      </w:r>
    </w:p>
    <w:p w:rsidR="00000000" w:rsidDel="00000000" w:rsidP="00000000" w:rsidRDefault="00000000" w:rsidRPr="00000000" w14:paraId="00000182">
      <w:pPr>
        <w:spacing w:after="160" w:line="278.0000000000000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icrosoft Yahei"/>
  <w:font w:name="Times New Roman"/>
  <w:font w:name="Mangal"/>
  <w:font w:name="Aptos"/>
  <w:font w:name="Baloo"/>
  <w:font w:name="Palanquin Dark">
    <w:embedRegular w:fontKey="{00000000-0000-0000-0000-000000000000}" r:id="rId1" w:subsetted="0"/>
    <w:embedBold w:fontKey="{00000000-0000-0000-0000-000000000000}" r:id="rId2" w:subsetted="0"/>
  </w:font>
  <w:font w:name="Nirmala UI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.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